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D5" w:rsidRPr="00F758F9" w:rsidRDefault="00FA7ED5" w:rsidP="00FA7ED5">
      <w:pPr>
        <w:pStyle w:val="Bezproreda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REPUBLIKA HRVATSKA</w:t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="002C26F2" w:rsidRPr="00F758F9">
        <w:rPr>
          <w:rFonts w:ascii="Calibri" w:hAnsi="Calibri" w:cs="Arial"/>
          <w:sz w:val="24"/>
          <w:szCs w:val="24"/>
        </w:rPr>
        <w:t xml:space="preserve"> </w:t>
      </w:r>
    </w:p>
    <w:p w:rsidR="0067125E" w:rsidRPr="00F758F9" w:rsidRDefault="0067125E" w:rsidP="00FA7ED5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ŽUPANIJA ZAGREBAČKA</w:t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</w:p>
    <w:p w:rsidR="0067125E" w:rsidRPr="00F758F9" w:rsidRDefault="00FA7ED5" w:rsidP="00FA7ED5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OSNOVNA ŠKOLA GRADEC, Gradec 93a, 10345 Gradec</w:t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="0067125E" w:rsidRPr="00F758F9">
        <w:rPr>
          <w:rFonts w:ascii="Calibri" w:hAnsi="Calibri" w:cs="Arial"/>
          <w:sz w:val="24"/>
          <w:szCs w:val="24"/>
        </w:rPr>
        <w:tab/>
      </w:r>
    </w:p>
    <w:p w:rsidR="00FA7ED5" w:rsidRPr="00F758F9" w:rsidRDefault="00FA7ED5" w:rsidP="00FA7ED5">
      <w:pPr>
        <w:pStyle w:val="Bezproreda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Matični broj : 03992179</w:t>
      </w:r>
    </w:p>
    <w:p w:rsidR="00FA7ED5" w:rsidRPr="00F758F9" w:rsidRDefault="00FA7ED5" w:rsidP="00FA7ED5">
      <w:pPr>
        <w:pStyle w:val="Bezproreda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OIB: 96080500506</w:t>
      </w:r>
    </w:p>
    <w:p w:rsidR="00FA7ED5" w:rsidRPr="00F758F9" w:rsidRDefault="00FA7ED5" w:rsidP="00FA7ED5">
      <w:pPr>
        <w:pStyle w:val="Bezproreda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BAN: HR6423600001101245844</w:t>
      </w:r>
    </w:p>
    <w:p w:rsidR="00FA7ED5" w:rsidRPr="00F758F9" w:rsidRDefault="00FA7ED5" w:rsidP="00FA7ED5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Oznaka razine 31</w:t>
      </w:r>
      <w:r w:rsidRPr="00F758F9">
        <w:rPr>
          <w:rFonts w:ascii="Calibri" w:hAnsi="Calibri" w:cs="Arial"/>
          <w:b/>
          <w:sz w:val="24"/>
          <w:szCs w:val="24"/>
        </w:rPr>
        <w:tab/>
      </w:r>
      <w:r w:rsidRPr="00F758F9">
        <w:rPr>
          <w:rFonts w:ascii="Calibri" w:hAnsi="Calibri" w:cs="Arial"/>
          <w:b/>
          <w:sz w:val="24"/>
          <w:szCs w:val="24"/>
        </w:rPr>
        <w:tab/>
      </w:r>
      <w:r w:rsidRPr="00F758F9">
        <w:rPr>
          <w:rFonts w:ascii="Calibri" w:hAnsi="Calibri" w:cs="Arial"/>
          <w:b/>
          <w:sz w:val="24"/>
          <w:szCs w:val="24"/>
        </w:rPr>
        <w:tab/>
      </w:r>
      <w:r w:rsidRPr="00F758F9">
        <w:rPr>
          <w:rFonts w:ascii="Calibri" w:hAnsi="Calibri" w:cs="Arial"/>
          <w:b/>
          <w:sz w:val="24"/>
          <w:szCs w:val="24"/>
        </w:rPr>
        <w:tab/>
      </w:r>
      <w:r w:rsidRPr="00F758F9">
        <w:rPr>
          <w:rFonts w:ascii="Calibri" w:hAnsi="Calibri" w:cs="Arial"/>
          <w:b/>
          <w:sz w:val="24"/>
          <w:szCs w:val="24"/>
        </w:rPr>
        <w:tab/>
      </w:r>
    </w:p>
    <w:p w:rsidR="00FA7ED5" w:rsidRPr="00F758F9" w:rsidRDefault="00FA7ED5" w:rsidP="00FA7ED5">
      <w:pPr>
        <w:pStyle w:val="Bezproreda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Broj RKP – a: 15987</w:t>
      </w:r>
    </w:p>
    <w:p w:rsidR="00FA7ED5" w:rsidRPr="00F758F9" w:rsidRDefault="00FA7ED5" w:rsidP="0067125E">
      <w:pPr>
        <w:pStyle w:val="Bezproreda"/>
        <w:spacing w:after="100" w:afterAutospacing="1" w:line="360" w:lineRule="auto"/>
        <w:rPr>
          <w:rFonts w:ascii="Calibri" w:hAnsi="Calibri" w:cs="Arial"/>
          <w:sz w:val="24"/>
          <w:szCs w:val="24"/>
        </w:rPr>
      </w:pPr>
    </w:p>
    <w:p w:rsidR="00602ED8" w:rsidRPr="00F758F9" w:rsidRDefault="00602ED8" w:rsidP="00CD1D09">
      <w:pPr>
        <w:pStyle w:val="Bezproreda"/>
        <w:spacing w:after="100" w:afterAutospacing="1"/>
        <w:jc w:val="center"/>
        <w:rPr>
          <w:rFonts w:ascii="Calibri" w:hAnsi="Calibri" w:cs="Arial"/>
          <w:b/>
          <w:sz w:val="24"/>
          <w:szCs w:val="24"/>
        </w:rPr>
      </w:pPr>
      <w:r w:rsidRPr="00F758F9">
        <w:rPr>
          <w:rFonts w:ascii="Calibri" w:hAnsi="Calibri" w:cs="Arial"/>
          <w:b/>
          <w:sz w:val="24"/>
          <w:szCs w:val="24"/>
        </w:rPr>
        <w:t xml:space="preserve">BILJEŠKE UZ FINANCIJSKE IZVJEŠTAJE ZA RAZDOBLJE OD </w:t>
      </w:r>
      <w:r w:rsidR="0001006E" w:rsidRPr="00F758F9">
        <w:rPr>
          <w:rFonts w:ascii="Calibri" w:hAnsi="Calibri" w:cs="Arial"/>
          <w:b/>
          <w:sz w:val="24"/>
          <w:szCs w:val="24"/>
        </w:rPr>
        <w:t>1. SIJEČNJA DO 31. PROSINCA 20</w:t>
      </w:r>
      <w:r w:rsidR="0014291A">
        <w:rPr>
          <w:rFonts w:ascii="Calibri" w:hAnsi="Calibri" w:cs="Arial"/>
          <w:b/>
          <w:sz w:val="24"/>
          <w:szCs w:val="24"/>
        </w:rPr>
        <w:t>2</w:t>
      </w:r>
      <w:r w:rsidR="00F1256B">
        <w:rPr>
          <w:rFonts w:ascii="Calibri" w:hAnsi="Calibri" w:cs="Arial"/>
          <w:b/>
          <w:sz w:val="24"/>
          <w:szCs w:val="24"/>
        </w:rPr>
        <w:t>5</w:t>
      </w:r>
      <w:r w:rsidRPr="00F758F9">
        <w:rPr>
          <w:rFonts w:ascii="Calibri" w:hAnsi="Calibri" w:cs="Arial"/>
          <w:b/>
          <w:sz w:val="24"/>
          <w:szCs w:val="24"/>
        </w:rPr>
        <w:t>.</w:t>
      </w:r>
    </w:p>
    <w:p w:rsidR="00C419B2" w:rsidRPr="00F758F9" w:rsidRDefault="00602ED8" w:rsidP="0067125E">
      <w:pPr>
        <w:pStyle w:val="Bezproreda"/>
        <w:spacing w:after="100" w:afterAutospacing="1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 xml:space="preserve">Osnovna škola Gradec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</w:t>
      </w:r>
    </w:p>
    <w:p w:rsidR="00FA7ED5" w:rsidRPr="00411F51" w:rsidRDefault="00FA7ED5" w:rsidP="00FA7ED5">
      <w:pPr>
        <w:numPr>
          <w:ilvl w:val="0"/>
          <w:numId w:val="12"/>
        </w:numPr>
        <w:spacing w:after="0" w:line="360" w:lineRule="auto"/>
        <w:rPr>
          <w:rFonts w:ascii="Calibri" w:hAnsi="Calibri"/>
          <w:sz w:val="24"/>
          <w:szCs w:val="24"/>
        </w:rPr>
      </w:pPr>
      <w:r w:rsidRPr="00F758F9">
        <w:rPr>
          <w:rFonts w:ascii="Calibri" w:hAnsi="Calibri"/>
          <w:b/>
          <w:sz w:val="24"/>
          <w:szCs w:val="24"/>
        </w:rPr>
        <w:t>Bilješke uz Bilancu</w:t>
      </w:r>
    </w:p>
    <w:p w:rsidR="00411F51" w:rsidRPr="00F758F9" w:rsidRDefault="00411F51" w:rsidP="00411F51">
      <w:pPr>
        <w:spacing w:after="0" w:line="360" w:lineRule="auto"/>
        <w:ind w:left="360"/>
        <w:rPr>
          <w:rFonts w:ascii="Calibri" w:hAnsi="Calibri"/>
          <w:sz w:val="24"/>
          <w:szCs w:val="24"/>
        </w:rPr>
      </w:pPr>
    </w:p>
    <w:p w:rsidR="00F1256B" w:rsidRPr="00F1256B" w:rsidRDefault="00FA7ED5" w:rsidP="007D158F">
      <w:pPr>
        <w:rPr>
          <w:rFonts w:ascii="Calibri" w:hAnsi="Calibri"/>
          <w:sz w:val="24"/>
          <w:szCs w:val="24"/>
        </w:rPr>
      </w:pPr>
      <w:r w:rsidRPr="00F758F9">
        <w:rPr>
          <w:rFonts w:ascii="Calibri" w:hAnsi="Calibri"/>
          <w:b/>
          <w:sz w:val="24"/>
          <w:szCs w:val="24"/>
        </w:rPr>
        <w:t xml:space="preserve">Bilješka br. 1 </w:t>
      </w:r>
      <w:r w:rsidR="0001006E" w:rsidRPr="00F758F9">
        <w:rPr>
          <w:rFonts w:ascii="Calibri" w:hAnsi="Calibri"/>
          <w:b/>
          <w:sz w:val="24"/>
          <w:szCs w:val="24"/>
        </w:rPr>
        <w:t>–</w:t>
      </w:r>
      <w:r w:rsidR="00F1256B">
        <w:rPr>
          <w:rFonts w:ascii="Calibri" w:hAnsi="Calibri"/>
          <w:b/>
          <w:sz w:val="24"/>
          <w:szCs w:val="24"/>
        </w:rPr>
        <w:t xml:space="preserve"> Oprema za održavanje i zaštitu – </w:t>
      </w:r>
      <w:r w:rsidR="00F1256B">
        <w:rPr>
          <w:rFonts w:ascii="Calibri" w:hAnsi="Calibri"/>
          <w:sz w:val="24"/>
          <w:szCs w:val="24"/>
        </w:rPr>
        <w:t xml:space="preserve">konto je povećan sa indeksom 1623 zbog ugradnje klima na PŠ </w:t>
      </w:r>
      <w:proofErr w:type="spellStart"/>
      <w:r w:rsidR="00F1256B">
        <w:rPr>
          <w:rFonts w:ascii="Calibri" w:hAnsi="Calibri"/>
          <w:sz w:val="24"/>
          <w:szCs w:val="24"/>
        </w:rPr>
        <w:t>Cugovec</w:t>
      </w:r>
      <w:proofErr w:type="spellEnd"/>
      <w:r w:rsidR="00F1256B">
        <w:rPr>
          <w:rFonts w:ascii="Calibri" w:hAnsi="Calibri"/>
          <w:sz w:val="24"/>
          <w:szCs w:val="24"/>
        </w:rPr>
        <w:t xml:space="preserve"> i na OŠ Gradec, a zbog programa Cjelodnevne škole, što je iznosilo 177.674,25 eura. </w:t>
      </w:r>
    </w:p>
    <w:p w:rsidR="007D158F" w:rsidRDefault="00F1256B" w:rsidP="007D15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Bilješka broj 2 - </w:t>
      </w:r>
      <w:r w:rsidR="007D158F">
        <w:rPr>
          <w:rFonts w:ascii="Calibri" w:hAnsi="Calibri"/>
          <w:b/>
          <w:sz w:val="24"/>
          <w:szCs w:val="24"/>
        </w:rPr>
        <w:t xml:space="preserve">Knjige – </w:t>
      </w:r>
      <w:r w:rsidR="007D158F">
        <w:rPr>
          <w:rFonts w:ascii="Calibri" w:hAnsi="Calibri"/>
          <w:sz w:val="24"/>
          <w:szCs w:val="24"/>
        </w:rPr>
        <w:t xml:space="preserve">konto je povećan u odnosu na prošlu godinu zbog </w:t>
      </w:r>
      <w:r w:rsidR="0014281C">
        <w:rPr>
          <w:rFonts w:ascii="Calibri" w:hAnsi="Calibri"/>
          <w:sz w:val="24"/>
          <w:szCs w:val="24"/>
        </w:rPr>
        <w:t>dobivenih dodatnih sredstava od Županije, Općine i MZO</w:t>
      </w:r>
      <w:r w:rsidR="003F6B32">
        <w:rPr>
          <w:rFonts w:ascii="Calibri" w:hAnsi="Calibri"/>
          <w:sz w:val="24"/>
          <w:szCs w:val="24"/>
        </w:rPr>
        <w:t>M</w:t>
      </w:r>
      <w:r w:rsidR="0014281C">
        <w:rPr>
          <w:rFonts w:ascii="Calibri" w:hAnsi="Calibri"/>
          <w:sz w:val="24"/>
          <w:szCs w:val="24"/>
        </w:rPr>
        <w:t xml:space="preserve"> –a, a zbog opremanja školske knjižnice </w:t>
      </w:r>
      <w:proofErr w:type="spellStart"/>
      <w:r w:rsidR="00953ECC">
        <w:rPr>
          <w:rFonts w:ascii="Calibri" w:hAnsi="Calibri"/>
          <w:sz w:val="24"/>
          <w:szCs w:val="24"/>
        </w:rPr>
        <w:t>lektirnim</w:t>
      </w:r>
      <w:proofErr w:type="spellEnd"/>
      <w:r w:rsidR="00953ECC">
        <w:rPr>
          <w:rFonts w:ascii="Calibri" w:hAnsi="Calibri"/>
          <w:sz w:val="24"/>
          <w:szCs w:val="24"/>
        </w:rPr>
        <w:t xml:space="preserve"> naslovima. </w:t>
      </w:r>
    </w:p>
    <w:p w:rsidR="00953ECC" w:rsidRDefault="003F6B32" w:rsidP="007D15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Bilješka broj 3</w:t>
      </w:r>
      <w:r w:rsidR="00953ECC" w:rsidRPr="00953ECC">
        <w:rPr>
          <w:rFonts w:ascii="Calibri" w:hAnsi="Calibri"/>
          <w:b/>
          <w:sz w:val="24"/>
          <w:szCs w:val="24"/>
        </w:rPr>
        <w:t xml:space="preserve"> </w:t>
      </w:r>
      <w:r w:rsidR="00953ECC">
        <w:rPr>
          <w:rFonts w:ascii="Calibri" w:hAnsi="Calibri"/>
          <w:b/>
          <w:sz w:val="24"/>
          <w:szCs w:val="24"/>
        </w:rPr>
        <w:t>–</w:t>
      </w:r>
      <w:r w:rsidR="00953ECC" w:rsidRPr="00953ECC">
        <w:rPr>
          <w:rFonts w:ascii="Calibri" w:hAnsi="Calibri"/>
          <w:b/>
          <w:sz w:val="24"/>
          <w:szCs w:val="24"/>
        </w:rPr>
        <w:t xml:space="preserve"> </w:t>
      </w:r>
      <w:r w:rsidR="006120C8">
        <w:rPr>
          <w:rFonts w:ascii="Calibri" w:hAnsi="Calibri"/>
          <w:b/>
          <w:sz w:val="24"/>
          <w:szCs w:val="24"/>
        </w:rPr>
        <w:t>Sitni in</w:t>
      </w:r>
      <w:r w:rsidR="00953ECC">
        <w:rPr>
          <w:rFonts w:ascii="Calibri" w:hAnsi="Calibri"/>
          <w:b/>
          <w:sz w:val="24"/>
          <w:szCs w:val="24"/>
        </w:rPr>
        <w:t xml:space="preserve">ventar – </w:t>
      </w:r>
      <w:r w:rsidR="00953ECC">
        <w:rPr>
          <w:rFonts w:ascii="Calibri" w:hAnsi="Calibri"/>
          <w:sz w:val="24"/>
          <w:szCs w:val="24"/>
        </w:rPr>
        <w:t xml:space="preserve">konto je povećan zbog dobivanja dodatnih sredstava od </w:t>
      </w:r>
      <w:r w:rsidR="00FB626C">
        <w:rPr>
          <w:rFonts w:ascii="Calibri" w:hAnsi="Calibri"/>
          <w:sz w:val="24"/>
          <w:szCs w:val="24"/>
        </w:rPr>
        <w:t>MZO</w:t>
      </w:r>
      <w:r>
        <w:rPr>
          <w:rFonts w:ascii="Calibri" w:hAnsi="Calibri"/>
          <w:sz w:val="24"/>
          <w:szCs w:val="24"/>
        </w:rPr>
        <w:t>M</w:t>
      </w:r>
      <w:r w:rsidR="00FB626C">
        <w:rPr>
          <w:rFonts w:ascii="Calibri" w:hAnsi="Calibri"/>
          <w:sz w:val="24"/>
          <w:szCs w:val="24"/>
        </w:rPr>
        <w:t xml:space="preserve"> – a zbog sudjelovanja škole u eksperimentalnom programu te zbog nabave sitnog inventara vezano za provedbu B1 programa.</w:t>
      </w:r>
    </w:p>
    <w:p w:rsidR="00C419B2" w:rsidRDefault="00C419B2" w:rsidP="007D158F">
      <w:pPr>
        <w:rPr>
          <w:rFonts w:ascii="Calibri" w:hAnsi="Calibri"/>
          <w:sz w:val="24"/>
          <w:szCs w:val="24"/>
        </w:rPr>
      </w:pPr>
      <w:r w:rsidRPr="00C419B2">
        <w:rPr>
          <w:rFonts w:ascii="Calibri" w:hAnsi="Calibri"/>
          <w:b/>
          <w:sz w:val="24"/>
          <w:szCs w:val="24"/>
        </w:rPr>
        <w:t>Bilješka broj 4</w:t>
      </w:r>
      <w:r>
        <w:rPr>
          <w:rFonts w:ascii="Calibri" w:hAnsi="Calibri"/>
          <w:sz w:val="24"/>
          <w:szCs w:val="24"/>
        </w:rPr>
        <w:t xml:space="preserve"> – </w:t>
      </w:r>
      <w:r w:rsidRPr="00C419B2">
        <w:rPr>
          <w:rFonts w:ascii="Calibri" w:hAnsi="Calibri"/>
          <w:b/>
          <w:sz w:val="24"/>
          <w:szCs w:val="24"/>
        </w:rPr>
        <w:t>Novac na računu kod tuzemnih poslovnih banka</w:t>
      </w:r>
      <w:r>
        <w:rPr>
          <w:rFonts w:ascii="Calibri" w:hAnsi="Calibri"/>
          <w:sz w:val="24"/>
          <w:szCs w:val="24"/>
        </w:rPr>
        <w:t xml:space="preserve"> – stanje je ove godine 0, zbog toga što se žiro-račun zatvorio, a zbog prelaska na jedinstveni sustav Riznice Zagrebačke županije. </w:t>
      </w:r>
    </w:p>
    <w:p w:rsidR="00C419B2" w:rsidRPr="00C419B2" w:rsidRDefault="00C419B2" w:rsidP="00C419B2">
      <w:pPr>
        <w:rPr>
          <w:rFonts w:ascii="Calibri" w:hAnsi="Calibri"/>
          <w:sz w:val="24"/>
          <w:szCs w:val="24"/>
        </w:rPr>
      </w:pPr>
      <w:r w:rsidRPr="00C419B2">
        <w:rPr>
          <w:rFonts w:ascii="Calibri" w:hAnsi="Calibri"/>
          <w:b/>
          <w:sz w:val="24"/>
          <w:szCs w:val="24"/>
        </w:rPr>
        <w:t>Bilješka broj 5</w:t>
      </w:r>
      <w:r>
        <w:rPr>
          <w:rFonts w:ascii="Calibri" w:hAnsi="Calibri"/>
          <w:sz w:val="24"/>
          <w:szCs w:val="24"/>
        </w:rPr>
        <w:t xml:space="preserve"> - </w:t>
      </w:r>
      <w:r w:rsidRPr="00C419B2">
        <w:rPr>
          <w:rFonts w:ascii="Calibri" w:hAnsi="Calibri"/>
          <w:b/>
          <w:sz w:val="24"/>
          <w:szCs w:val="24"/>
        </w:rPr>
        <w:t xml:space="preserve">Potraživanja proračunskih korisnika za sredstva uplaćena u nadležni proračun i za prihode od HZZO-a na temelju ugovornih obveza </w:t>
      </w:r>
      <w:r>
        <w:rPr>
          <w:rFonts w:ascii="Calibri" w:hAnsi="Calibri"/>
          <w:sz w:val="24"/>
          <w:szCs w:val="24"/>
        </w:rPr>
        <w:t xml:space="preserve">– stanje novčanih sredstava iz žiro-računa škole koja su prebačena na račun riznice Zagrebačke županije. </w:t>
      </w:r>
    </w:p>
    <w:p w:rsidR="00C419B2" w:rsidRPr="00953ECC" w:rsidRDefault="00C419B2" w:rsidP="007D158F">
      <w:pPr>
        <w:rPr>
          <w:rFonts w:ascii="Calibri" w:hAnsi="Calibri"/>
          <w:sz w:val="24"/>
          <w:szCs w:val="24"/>
        </w:rPr>
      </w:pPr>
    </w:p>
    <w:p w:rsidR="00521C5A" w:rsidRPr="00F758F9" w:rsidRDefault="00521C5A" w:rsidP="00521C5A">
      <w:pPr>
        <w:numPr>
          <w:ilvl w:val="0"/>
          <w:numId w:val="14"/>
        </w:numPr>
        <w:spacing w:after="0" w:line="360" w:lineRule="auto"/>
        <w:rPr>
          <w:rFonts w:ascii="Calibri" w:hAnsi="Calibri"/>
          <w:b/>
          <w:sz w:val="24"/>
          <w:szCs w:val="24"/>
        </w:rPr>
      </w:pPr>
      <w:r w:rsidRPr="00F758F9">
        <w:rPr>
          <w:rFonts w:ascii="Calibri" w:hAnsi="Calibri"/>
          <w:b/>
          <w:sz w:val="24"/>
          <w:szCs w:val="24"/>
        </w:rPr>
        <w:t>Bilješke uz Izvještaj o prihodima i rashodima, primicima i izdacima</w:t>
      </w:r>
    </w:p>
    <w:p w:rsidR="00A933EC" w:rsidRPr="00F758F9" w:rsidRDefault="00A933EC" w:rsidP="0001006E">
      <w:pPr>
        <w:spacing w:after="0" w:line="360" w:lineRule="auto"/>
        <w:rPr>
          <w:rFonts w:ascii="Calibri" w:hAnsi="Calibri"/>
          <w:sz w:val="24"/>
          <w:szCs w:val="24"/>
        </w:rPr>
      </w:pPr>
    </w:p>
    <w:p w:rsidR="00094B8F" w:rsidRPr="00F758F9" w:rsidRDefault="00FF097B" w:rsidP="00094B8F">
      <w:pPr>
        <w:pStyle w:val="Bezproreda"/>
        <w:spacing w:after="100" w:afterAutospacing="1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Bilješka broj </w:t>
      </w:r>
      <w:r w:rsidR="00C419B2">
        <w:rPr>
          <w:rFonts w:ascii="Calibri" w:hAnsi="Calibri" w:cs="Arial"/>
          <w:b/>
          <w:sz w:val="24"/>
          <w:szCs w:val="24"/>
        </w:rPr>
        <w:t>6</w:t>
      </w:r>
      <w:r w:rsidR="00094B8F" w:rsidRPr="00F758F9">
        <w:rPr>
          <w:rFonts w:ascii="Calibri" w:hAnsi="Calibri" w:cs="Arial"/>
          <w:b/>
          <w:sz w:val="24"/>
          <w:szCs w:val="24"/>
        </w:rPr>
        <w:t xml:space="preserve"> –</w:t>
      </w:r>
      <w:r w:rsidR="00BA0F64">
        <w:rPr>
          <w:rFonts w:ascii="Calibri" w:hAnsi="Calibri" w:cs="Arial"/>
          <w:b/>
          <w:sz w:val="24"/>
          <w:szCs w:val="24"/>
        </w:rPr>
        <w:t xml:space="preserve"> </w:t>
      </w:r>
      <w:r w:rsidR="00094B8F" w:rsidRPr="00F758F9">
        <w:rPr>
          <w:rFonts w:ascii="Calibri" w:hAnsi="Calibri" w:cs="Arial"/>
          <w:b/>
          <w:sz w:val="24"/>
          <w:szCs w:val="24"/>
        </w:rPr>
        <w:t>Ostali nespomenuti prihodi</w:t>
      </w:r>
    </w:p>
    <w:p w:rsidR="00094B8F" w:rsidRPr="00F758F9" w:rsidRDefault="00094B8F" w:rsidP="00094B8F">
      <w:pPr>
        <w:pStyle w:val="Bezproreda"/>
        <w:spacing w:after="100" w:afterAutospacing="1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lastRenderedPageBreak/>
        <w:t xml:space="preserve">Ostali nespomenuti prihodi iznose </w:t>
      </w:r>
      <w:r w:rsidR="007C6C10">
        <w:rPr>
          <w:rFonts w:ascii="Calibri" w:hAnsi="Calibri" w:cs="Arial"/>
          <w:sz w:val="24"/>
          <w:szCs w:val="24"/>
        </w:rPr>
        <w:t>12.977,02</w:t>
      </w:r>
      <w:r w:rsidR="00FB626C">
        <w:rPr>
          <w:rFonts w:ascii="Calibri" w:hAnsi="Calibri" w:cs="Arial"/>
          <w:sz w:val="24"/>
          <w:szCs w:val="24"/>
        </w:rPr>
        <w:t xml:space="preserve"> eura</w:t>
      </w:r>
      <w:r w:rsidRPr="00F758F9">
        <w:rPr>
          <w:rFonts w:ascii="Calibri" w:hAnsi="Calibri" w:cs="Arial"/>
          <w:sz w:val="24"/>
          <w:szCs w:val="24"/>
        </w:rPr>
        <w:t xml:space="preserve"> te su</w:t>
      </w:r>
      <w:r w:rsidRPr="00F758F9">
        <w:rPr>
          <w:rFonts w:ascii="Calibri" w:hAnsi="Calibri" w:cs="Arial"/>
          <w:b/>
          <w:sz w:val="24"/>
          <w:szCs w:val="24"/>
        </w:rPr>
        <w:t xml:space="preserve"> </w:t>
      </w:r>
      <w:r w:rsidR="007C6C10">
        <w:rPr>
          <w:rFonts w:ascii="Calibri" w:hAnsi="Calibri" w:cs="Arial"/>
          <w:sz w:val="24"/>
          <w:szCs w:val="24"/>
        </w:rPr>
        <w:t>povećani</w:t>
      </w:r>
      <w:r w:rsidRPr="00F758F9">
        <w:rPr>
          <w:rFonts w:ascii="Calibri" w:hAnsi="Calibri" w:cs="Arial"/>
          <w:sz w:val="24"/>
          <w:szCs w:val="24"/>
        </w:rPr>
        <w:t xml:space="preserve"> </w:t>
      </w:r>
      <w:r w:rsidR="00310B97">
        <w:rPr>
          <w:rFonts w:ascii="Calibri" w:hAnsi="Calibri" w:cs="Arial"/>
          <w:sz w:val="24"/>
          <w:szCs w:val="24"/>
        </w:rPr>
        <w:t>u odnosu na prošlu godinu</w:t>
      </w:r>
      <w:r w:rsidR="00BA0F64">
        <w:rPr>
          <w:rFonts w:ascii="Calibri" w:hAnsi="Calibri" w:cs="Arial"/>
          <w:sz w:val="24"/>
          <w:szCs w:val="24"/>
        </w:rPr>
        <w:t>.</w:t>
      </w:r>
    </w:p>
    <w:p w:rsidR="00F758F9" w:rsidRDefault="00F758F9" w:rsidP="00F758F9">
      <w:pPr>
        <w:pStyle w:val="Bezproreda"/>
        <w:numPr>
          <w:ilvl w:val="0"/>
          <w:numId w:val="1"/>
        </w:numPr>
        <w:spacing w:after="100" w:afterAutospacing="1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Prijevoz učenika na izlet</w:t>
      </w:r>
      <w:r w:rsidR="007C6C10">
        <w:rPr>
          <w:rFonts w:ascii="Calibri" w:hAnsi="Calibri" w:cs="Arial"/>
          <w:sz w:val="24"/>
          <w:szCs w:val="24"/>
        </w:rPr>
        <w:t xml:space="preserve"> i izlet</w:t>
      </w:r>
      <w:r w:rsidR="007C6C10">
        <w:rPr>
          <w:rFonts w:ascii="Calibri" w:hAnsi="Calibri" w:cs="Arial"/>
          <w:sz w:val="24"/>
          <w:szCs w:val="24"/>
        </w:rPr>
        <w:tab/>
      </w:r>
      <w:r w:rsidR="007C6C10">
        <w:rPr>
          <w:rFonts w:ascii="Calibri" w:hAnsi="Calibri" w:cs="Arial"/>
          <w:sz w:val="24"/>
          <w:szCs w:val="24"/>
        </w:rPr>
        <w:tab/>
      </w:r>
      <w:r w:rsidR="007C6C10">
        <w:rPr>
          <w:rFonts w:ascii="Calibri" w:hAnsi="Calibri" w:cs="Arial"/>
          <w:sz w:val="24"/>
          <w:szCs w:val="24"/>
        </w:rPr>
        <w:tab/>
      </w:r>
      <w:r w:rsidR="007C6C10">
        <w:rPr>
          <w:rFonts w:ascii="Calibri" w:hAnsi="Calibri" w:cs="Arial"/>
          <w:sz w:val="24"/>
          <w:szCs w:val="24"/>
        </w:rPr>
        <w:tab/>
      </w:r>
      <w:r w:rsidR="007C6C10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="00CF2974">
        <w:rPr>
          <w:rFonts w:ascii="Calibri" w:hAnsi="Calibri" w:cs="Arial"/>
          <w:sz w:val="24"/>
          <w:szCs w:val="24"/>
        </w:rPr>
        <w:t>1</w:t>
      </w:r>
      <w:r w:rsidR="007C6C10">
        <w:rPr>
          <w:rFonts w:ascii="Calibri" w:hAnsi="Calibri" w:cs="Arial"/>
          <w:sz w:val="24"/>
          <w:szCs w:val="24"/>
        </w:rPr>
        <w:t>0.035,88</w:t>
      </w:r>
    </w:p>
    <w:p w:rsidR="00F758F9" w:rsidRPr="00F758F9" w:rsidRDefault="00F758F9" w:rsidP="00F758F9">
      <w:pPr>
        <w:pStyle w:val="Bezproreda"/>
        <w:numPr>
          <w:ilvl w:val="0"/>
          <w:numId w:val="1"/>
        </w:numPr>
        <w:spacing w:after="100" w:afterAutospacing="1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Ostali nespomenuti prihodi</w:t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7C6C10">
        <w:rPr>
          <w:rFonts w:ascii="Calibri" w:hAnsi="Calibri" w:cs="Arial"/>
          <w:sz w:val="24"/>
          <w:szCs w:val="24"/>
        </w:rPr>
        <w:t>1.969,14</w:t>
      </w:r>
    </w:p>
    <w:p w:rsidR="00F758F9" w:rsidRDefault="00F758F9" w:rsidP="00F758F9">
      <w:pPr>
        <w:pStyle w:val="Bezproreda"/>
        <w:numPr>
          <w:ilvl w:val="0"/>
          <w:numId w:val="1"/>
        </w:numPr>
        <w:spacing w:after="100" w:afterAutospacing="1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Prihod za osiguranje učenika</w:t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  <w:t xml:space="preserve"> </w:t>
      </w:r>
      <w:r w:rsidRPr="00F758F9">
        <w:rPr>
          <w:rFonts w:ascii="Calibri" w:hAnsi="Calibri" w:cs="Arial"/>
          <w:sz w:val="24"/>
          <w:szCs w:val="24"/>
        </w:rPr>
        <w:tab/>
      </w:r>
      <w:r w:rsidR="00B4233D">
        <w:rPr>
          <w:rFonts w:ascii="Calibri" w:hAnsi="Calibri" w:cs="Arial"/>
          <w:sz w:val="24"/>
          <w:szCs w:val="24"/>
        </w:rPr>
        <w:tab/>
      </w:r>
      <w:r w:rsidR="007C6C10">
        <w:rPr>
          <w:rFonts w:ascii="Calibri" w:hAnsi="Calibri" w:cs="Arial"/>
          <w:sz w:val="24"/>
          <w:szCs w:val="24"/>
        </w:rPr>
        <w:t>972,00</w:t>
      </w:r>
    </w:p>
    <w:p w:rsidR="00591275" w:rsidRPr="006F4963" w:rsidRDefault="00591275" w:rsidP="006F4963">
      <w:pPr>
        <w:pStyle w:val="Bezproreda"/>
        <w:spacing w:after="100" w:afterAutospacing="1"/>
        <w:rPr>
          <w:rFonts w:ascii="Calibri" w:hAnsi="Calibri"/>
          <w:b/>
          <w:sz w:val="24"/>
          <w:szCs w:val="24"/>
        </w:rPr>
      </w:pPr>
      <w:r w:rsidRPr="00591275">
        <w:rPr>
          <w:rFonts w:ascii="Calibri" w:hAnsi="Calibri"/>
          <w:b/>
          <w:sz w:val="24"/>
          <w:szCs w:val="24"/>
        </w:rPr>
        <w:t xml:space="preserve">Bilješka broj </w:t>
      </w:r>
      <w:r w:rsidR="006F4963">
        <w:rPr>
          <w:rFonts w:ascii="Calibri" w:hAnsi="Calibri"/>
          <w:b/>
          <w:sz w:val="24"/>
          <w:szCs w:val="24"/>
        </w:rPr>
        <w:t>7</w:t>
      </w:r>
      <w:r w:rsidRPr="00591275">
        <w:rPr>
          <w:rFonts w:ascii="Calibri" w:hAnsi="Calibri"/>
          <w:b/>
          <w:sz w:val="24"/>
          <w:szCs w:val="24"/>
        </w:rPr>
        <w:t xml:space="preserve"> –</w:t>
      </w:r>
      <w:r w:rsidR="00CF2974">
        <w:rPr>
          <w:rFonts w:ascii="Calibri" w:hAnsi="Calibri"/>
          <w:b/>
          <w:sz w:val="24"/>
          <w:szCs w:val="24"/>
        </w:rPr>
        <w:t xml:space="preserve">– </w:t>
      </w:r>
      <w:r w:rsidR="006F4963" w:rsidRPr="006F4963">
        <w:rPr>
          <w:rFonts w:ascii="Calibri" w:hAnsi="Calibri"/>
          <w:b/>
          <w:sz w:val="24"/>
          <w:szCs w:val="24"/>
        </w:rPr>
        <w:t>Prihodi iz nadležnog proračuna za financiranje rashoda poslovanja</w:t>
      </w:r>
      <w:r w:rsidR="006F4963">
        <w:rPr>
          <w:rFonts w:ascii="Calibri" w:hAnsi="Calibri"/>
          <w:b/>
          <w:sz w:val="24"/>
          <w:szCs w:val="24"/>
        </w:rPr>
        <w:t xml:space="preserve"> - </w:t>
      </w:r>
      <w:r w:rsidR="00CF2974">
        <w:rPr>
          <w:rFonts w:ascii="Calibri" w:hAnsi="Calibri"/>
          <w:sz w:val="24"/>
          <w:szCs w:val="24"/>
        </w:rPr>
        <w:t xml:space="preserve">konto je </w:t>
      </w:r>
      <w:r w:rsidR="006F4963">
        <w:rPr>
          <w:rFonts w:ascii="Calibri" w:hAnsi="Calibri"/>
          <w:sz w:val="24"/>
          <w:szCs w:val="24"/>
        </w:rPr>
        <w:t xml:space="preserve">povećan u odnosu na prošlu godinu s obzirom na izgradnju sportske dvorane u PŠ </w:t>
      </w:r>
      <w:proofErr w:type="spellStart"/>
      <w:r w:rsidR="006F4963">
        <w:rPr>
          <w:rFonts w:ascii="Calibri" w:hAnsi="Calibri"/>
          <w:sz w:val="24"/>
          <w:szCs w:val="24"/>
        </w:rPr>
        <w:t>Cugovec</w:t>
      </w:r>
      <w:proofErr w:type="spellEnd"/>
      <w:r w:rsidR="006F4963">
        <w:rPr>
          <w:rFonts w:ascii="Calibri" w:hAnsi="Calibri"/>
          <w:sz w:val="24"/>
          <w:szCs w:val="24"/>
        </w:rPr>
        <w:t xml:space="preserve">. </w:t>
      </w:r>
      <w:bookmarkStart w:id="0" w:name="_GoBack"/>
      <w:bookmarkEnd w:id="0"/>
    </w:p>
    <w:p w:rsidR="00D31010" w:rsidRDefault="006F4963" w:rsidP="00591275">
      <w:pPr>
        <w:pStyle w:val="Bezproreda"/>
        <w:spacing w:after="100" w:afterAutospacing="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Bilješka broj 8</w:t>
      </w:r>
      <w:r w:rsidR="00D31010" w:rsidRPr="00D31010">
        <w:rPr>
          <w:rFonts w:ascii="Calibri" w:hAnsi="Calibri"/>
          <w:b/>
          <w:sz w:val="24"/>
          <w:szCs w:val="24"/>
        </w:rPr>
        <w:t xml:space="preserve"> – </w:t>
      </w:r>
      <w:r>
        <w:rPr>
          <w:rFonts w:ascii="Calibri" w:hAnsi="Calibri"/>
          <w:b/>
          <w:sz w:val="24"/>
          <w:szCs w:val="24"/>
        </w:rPr>
        <w:t>Ostale usluge</w:t>
      </w:r>
      <w:r w:rsidR="00D31010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konto također povećan zbog plaćanja dodatnih izleta i usluga zbog sr</w:t>
      </w:r>
      <w:r w:rsidR="00A933EC">
        <w:rPr>
          <w:rFonts w:ascii="Calibri" w:hAnsi="Calibri"/>
          <w:sz w:val="24"/>
          <w:szCs w:val="24"/>
        </w:rPr>
        <w:t xml:space="preserve">edstava iz MZOM-a, a zbog cjelodnevne škole. </w:t>
      </w:r>
    </w:p>
    <w:p w:rsidR="008B482A" w:rsidRDefault="008B482A" w:rsidP="00591275">
      <w:pPr>
        <w:pStyle w:val="Bezproreda"/>
        <w:spacing w:after="100" w:afterAutospacing="1"/>
        <w:jc w:val="both"/>
        <w:rPr>
          <w:rFonts w:ascii="Calibri" w:hAnsi="Calibri"/>
          <w:sz w:val="24"/>
          <w:szCs w:val="24"/>
        </w:rPr>
      </w:pPr>
    </w:p>
    <w:p w:rsidR="00A933EC" w:rsidRDefault="00A933EC" w:rsidP="00A933EC">
      <w:pPr>
        <w:numPr>
          <w:ilvl w:val="0"/>
          <w:numId w:val="14"/>
        </w:numPr>
        <w:spacing w:after="0" w:line="360" w:lineRule="auto"/>
        <w:rPr>
          <w:rFonts w:ascii="Calibri" w:hAnsi="Calibri"/>
          <w:b/>
          <w:sz w:val="24"/>
          <w:szCs w:val="24"/>
        </w:rPr>
      </w:pPr>
      <w:r w:rsidRPr="00F758F9">
        <w:rPr>
          <w:rFonts w:ascii="Calibri" w:hAnsi="Calibri"/>
          <w:b/>
          <w:sz w:val="24"/>
          <w:szCs w:val="24"/>
        </w:rPr>
        <w:t xml:space="preserve">Bilješke uz </w:t>
      </w:r>
      <w:r>
        <w:rPr>
          <w:rFonts w:ascii="Calibri" w:hAnsi="Calibri"/>
          <w:b/>
          <w:sz w:val="24"/>
          <w:szCs w:val="24"/>
        </w:rPr>
        <w:t>Izvještaj o promjenama u vrijednosti i obujmu imovine i obveza</w:t>
      </w:r>
    </w:p>
    <w:p w:rsidR="00A933EC" w:rsidRDefault="00A933EC" w:rsidP="00A933EC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A933EC" w:rsidRDefault="00A933EC" w:rsidP="00FE608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Bilješka broj 9 – </w:t>
      </w:r>
      <w:proofErr w:type="spellStart"/>
      <w:r>
        <w:rPr>
          <w:rFonts w:ascii="Calibri" w:hAnsi="Calibri"/>
          <w:b/>
          <w:sz w:val="24"/>
          <w:szCs w:val="24"/>
        </w:rPr>
        <w:t>Neproizvedena</w:t>
      </w:r>
      <w:proofErr w:type="spellEnd"/>
      <w:r>
        <w:rPr>
          <w:rFonts w:ascii="Calibri" w:hAnsi="Calibri"/>
          <w:b/>
          <w:sz w:val="24"/>
          <w:szCs w:val="24"/>
        </w:rPr>
        <w:t xml:space="preserve"> dugotrajna imovina – </w:t>
      </w:r>
      <w:r>
        <w:rPr>
          <w:rFonts w:ascii="Calibri" w:hAnsi="Calibri"/>
          <w:sz w:val="24"/>
          <w:szCs w:val="24"/>
        </w:rPr>
        <w:t xml:space="preserve">iznos se odnosi na </w:t>
      </w:r>
      <w:r w:rsidR="00552930">
        <w:rPr>
          <w:rFonts w:ascii="Calibri" w:hAnsi="Calibri"/>
          <w:sz w:val="24"/>
          <w:szCs w:val="24"/>
        </w:rPr>
        <w:t>opremanje klimatizacijskim</w:t>
      </w:r>
      <w:r>
        <w:rPr>
          <w:rFonts w:ascii="Calibri" w:hAnsi="Calibri"/>
          <w:sz w:val="24"/>
          <w:szCs w:val="24"/>
        </w:rPr>
        <w:t xml:space="preserve"> u</w:t>
      </w:r>
      <w:r w:rsidR="00552930">
        <w:rPr>
          <w:rFonts w:ascii="Calibri" w:hAnsi="Calibri"/>
          <w:sz w:val="24"/>
          <w:szCs w:val="24"/>
        </w:rPr>
        <w:t xml:space="preserve">ređajima PŠ </w:t>
      </w:r>
      <w:proofErr w:type="spellStart"/>
      <w:r w:rsidR="00552930">
        <w:rPr>
          <w:rFonts w:ascii="Calibri" w:hAnsi="Calibri"/>
          <w:sz w:val="24"/>
          <w:szCs w:val="24"/>
        </w:rPr>
        <w:t>Cugovec</w:t>
      </w:r>
      <w:proofErr w:type="spellEnd"/>
      <w:r w:rsidR="00552930">
        <w:rPr>
          <w:rFonts w:ascii="Calibri" w:hAnsi="Calibri"/>
          <w:sz w:val="24"/>
          <w:szCs w:val="24"/>
        </w:rPr>
        <w:t xml:space="preserve"> i OŠ Gradec 177.674,25, </w:t>
      </w:r>
      <w:r w:rsidR="00552930">
        <w:rPr>
          <w:rFonts w:ascii="Calibri" w:hAnsi="Calibri"/>
          <w:sz w:val="24"/>
          <w:szCs w:val="24"/>
        </w:rPr>
        <w:t>nadzorom nad izvođenjem radova 5.</w:t>
      </w:r>
      <w:r w:rsidR="00552930">
        <w:rPr>
          <w:rFonts w:ascii="Calibri" w:hAnsi="Calibri"/>
          <w:sz w:val="24"/>
          <w:szCs w:val="24"/>
        </w:rPr>
        <w:t>100 eura i na opremu i vrtnu kućicu 17.045,70, a sve iz sredstava MZOM-a, zbog eksperimentalnom programa cjelodnevne škole.</w:t>
      </w:r>
    </w:p>
    <w:p w:rsidR="00552930" w:rsidRPr="00A933EC" w:rsidRDefault="00552930" w:rsidP="00FE608A">
      <w:pPr>
        <w:rPr>
          <w:rFonts w:ascii="Calibri" w:hAnsi="Calibri"/>
          <w:sz w:val="24"/>
          <w:szCs w:val="24"/>
        </w:rPr>
      </w:pPr>
    </w:p>
    <w:p w:rsidR="00A933EC" w:rsidRPr="008B482A" w:rsidRDefault="00552930" w:rsidP="00FE608A">
      <w:pPr>
        <w:pStyle w:val="Bezproreda"/>
        <w:spacing w:after="20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Stanje nedospjelih obveza na kraju izvještajnog razdoblja iznose 159.677,88, a odnose se na plaću za prosinac 2025., račune za školsku prehranu za koje sredstva sjedaju u siječnju te </w:t>
      </w:r>
      <w:r w:rsidR="00163EBB">
        <w:rPr>
          <w:rFonts w:ascii="Calibri" w:hAnsi="Calibri"/>
          <w:sz w:val="24"/>
          <w:szCs w:val="24"/>
        </w:rPr>
        <w:t xml:space="preserve">za bolovanje HZZO. </w:t>
      </w:r>
    </w:p>
    <w:p w:rsidR="00AF6AD7" w:rsidRPr="00F758F9" w:rsidRDefault="00591275" w:rsidP="00FE608A">
      <w:pPr>
        <w:pStyle w:val="Bezproreda"/>
        <w:spacing w:before="240" w:after="20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Ukupan </w:t>
      </w:r>
      <w:r w:rsidR="00163EBB">
        <w:rPr>
          <w:rFonts w:ascii="Calibri" w:hAnsi="Calibri" w:cs="Arial"/>
          <w:sz w:val="24"/>
          <w:szCs w:val="24"/>
        </w:rPr>
        <w:t>manjak</w:t>
      </w:r>
      <w:r w:rsidR="00AF6AD7" w:rsidRPr="00F758F9">
        <w:rPr>
          <w:rFonts w:ascii="Calibri" w:hAnsi="Calibri" w:cs="Arial"/>
          <w:sz w:val="24"/>
          <w:szCs w:val="24"/>
        </w:rPr>
        <w:t xml:space="preserve"> prihoda u ovom razdoblju iznosi </w:t>
      </w:r>
      <w:r w:rsidR="00163EBB">
        <w:rPr>
          <w:rFonts w:ascii="Calibri" w:hAnsi="Calibri" w:cs="Arial"/>
          <w:sz w:val="24"/>
          <w:szCs w:val="24"/>
        </w:rPr>
        <w:t>149.928,07</w:t>
      </w:r>
      <w:r w:rsidR="008B482A">
        <w:rPr>
          <w:rFonts w:ascii="Calibri" w:hAnsi="Calibri" w:cs="Arial"/>
          <w:sz w:val="24"/>
          <w:szCs w:val="24"/>
        </w:rPr>
        <w:t xml:space="preserve"> eura</w:t>
      </w:r>
      <w:r w:rsidR="00AF6AD7" w:rsidRPr="00F758F9">
        <w:rPr>
          <w:rFonts w:ascii="Calibri" w:hAnsi="Calibri" w:cs="Arial"/>
          <w:sz w:val="24"/>
          <w:szCs w:val="24"/>
        </w:rPr>
        <w:t xml:space="preserve">, ali s obzirom na rezultat od prošle godine koji je iznosio </w:t>
      </w:r>
      <w:r w:rsidR="00163EBB">
        <w:rPr>
          <w:rFonts w:ascii="Calibri" w:hAnsi="Calibri" w:cs="Arial"/>
          <w:sz w:val="24"/>
          <w:szCs w:val="24"/>
        </w:rPr>
        <w:t>27.520,73</w:t>
      </w:r>
      <w:r w:rsidR="008B482A">
        <w:rPr>
          <w:rFonts w:ascii="Calibri" w:hAnsi="Calibri" w:cs="Arial"/>
          <w:sz w:val="24"/>
          <w:szCs w:val="24"/>
        </w:rPr>
        <w:t xml:space="preserve"> eura</w:t>
      </w:r>
      <w:r w:rsidR="00AF6AD7" w:rsidRPr="00F758F9">
        <w:rPr>
          <w:rFonts w:ascii="Calibri" w:hAnsi="Calibri" w:cs="Arial"/>
          <w:sz w:val="24"/>
          <w:szCs w:val="24"/>
        </w:rPr>
        <w:t xml:space="preserve"> u </w:t>
      </w:r>
      <w:r w:rsidR="00163EBB">
        <w:rPr>
          <w:rFonts w:ascii="Calibri" w:hAnsi="Calibri" w:cs="Arial"/>
          <w:sz w:val="24"/>
          <w:szCs w:val="24"/>
        </w:rPr>
        <w:t>plusu</w:t>
      </w:r>
      <w:r>
        <w:rPr>
          <w:rFonts w:ascii="Calibri" w:hAnsi="Calibri" w:cs="Arial"/>
          <w:sz w:val="24"/>
          <w:szCs w:val="24"/>
        </w:rPr>
        <w:t>, ukupan rezultat za 202</w:t>
      </w:r>
      <w:r w:rsidR="00163EBB">
        <w:rPr>
          <w:rFonts w:ascii="Calibri" w:hAnsi="Calibri" w:cs="Arial"/>
          <w:sz w:val="24"/>
          <w:szCs w:val="24"/>
        </w:rPr>
        <w:t>5</w:t>
      </w:r>
      <w:r w:rsidR="00AF6AD7" w:rsidRPr="00F758F9">
        <w:rPr>
          <w:rFonts w:ascii="Calibri" w:hAnsi="Calibri" w:cs="Arial"/>
          <w:sz w:val="24"/>
          <w:szCs w:val="24"/>
        </w:rPr>
        <w:t>.</w:t>
      </w:r>
      <w:r w:rsidR="0092791D">
        <w:rPr>
          <w:rFonts w:ascii="Calibri" w:hAnsi="Calibri" w:cs="Arial"/>
          <w:sz w:val="24"/>
          <w:szCs w:val="24"/>
        </w:rPr>
        <w:t xml:space="preserve"> </w:t>
      </w:r>
      <w:r w:rsidR="00163EBB">
        <w:rPr>
          <w:rFonts w:ascii="Calibri" w:hAnsi="Calibri" w:cs="Arial"/>
          <w:sz w:val="24"/>
          <w:szCs w:val="24"/>
        </w:rPr>
        <w:t>godinu</w:t>
      </w:r>
      <w:r w:rsidR="00AF6AD7" w:rsidRPr="00F758F9">
        <w:rPr>
          <w:rFonts w:ascii="Calibri" w:hAnsi="Calibri" w:cs="Arial"/>
          <w:sz w:val="24"/>
          <w:szCs w:val="24"/>
        </w:rPr>
        <w:t xml:space="preserve"> iznosi </w:t>
      </w:r>
      <w:r w:rsidR="00163EBB">
        <w:rPr>
          <w:rFonts w:ascii="Calibri" w:hAnsi="Calibri" w:cs="Arial"/>
          <w:sz w:val="24"/>
          <w:szCs w:val="24"/>
        </w:rPr>
        <w:t>122.407,34 eura u minusu</w:t>
      </w:r>
      <w:r w:rsidR="008B482A">
        <w:rPr>
          <w:rFonts w:ascii="Calibri" w:hAnsi="Calibri" w:cs="Arial"/>
          <w:sz w:val="24"/>
          <w:szCs w:val="24"/>
        </w:rPr>
        <w:t xml:space="preserve">. </w:t>
      </w:r>
    </w:p>
    <w:p w:rsidR="00AF6AD7" w:rsidRPr="00F758F9" w:rsidRDefault="00AF6AD7" w:rsidP="00FE608A">
      <w:pPr>
        <w:pStyle w:val="Bezproreda"/>
        <w:spacing w:before="240" w:line="360" w:lineRule="auto"/>
        <w:jc w:val="both"/>
        <w:rPr>
          <w:rFonts w:ascii="Calibri" w:hAnsi="Calibri" w:cs="Arial"/>
          <w:sz w:val="24"/>
          <w:szCs w:val="24"/>
        </w:rPr>
      </w:pPr>
    </w:p>
    <w:p w:rsidR="002C26F2" w:rsidRDefault="00AF6AD7" w:rsidP="00FE608A">
      <w:pPr>
        <w:pStyle w:val="Bezproreda"/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 xml:space="preserve">U Gradecu, </w:t>
      </w:r>
      <w:r w:rsidR="005C2863">
        <w:rPr>
          <w:rFonts w:ascii="Calibri" w:hAnsi="Calibri" w:cs="Arial"/>
          <w:sz w:val="24"/>
          <w:szCs w:val="24"/>
        </w:rPr>
        <w:t>02</w:t>
      </w:r>
      <w:r w:rsidR="002C26F2" w:rsidRPr="00F758F9">
        <w:rPr>
          <w:rFonts w:ascii="Calibri" w:hAnsi="Calibri" w:cs="Arial"/>
          <w:sz w:val="24"/>
          <w:szCs w:val="24"/>
        </w:rPr>
        <w:t>.</w:t>
      </w:r>
      <w:r w:rsidR="005C2863">
        <w:rPr>
          <w:rFonts w:ascii="Calibri" w:hAnsi="Calibri" w:cs="Arial"/>
          <w:sz w:val="24"/>
          <w:szCs w:val="24"/>
        </w:rPr>
        <w:t>02.2026.</w:t>
      </w:r>
    </w:p>
    <w:p w:rsidR="00054B1B" w:rsidRPr="00054B1B" w:rsidRDefault="00054B1B" w:rsidP="00FE608A">
      <w:pPr>
        <w:pStyle w:val="Bezproreda"/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C36135" w:rsidRPr="00F758F9" w:rsidRDefault="00C36135" w:rsidP="00FE608A">
      <w:pPr>
        <w:pStyle w:val="Bezproreda"/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Voditelj</w:t>
      </w:r>
      <w:r w:rsidR="0004084F" w:rsidRPr="00F758F9">
        <w:rPr>
          <w:rFonts w:ascii="Calibri" w:hAnsi="Calibri" w:cs="Arial"/>
          <w:sz w:val="24"/>
          <w:szCs w:val="24"/>
        </w:rPr>
        <w:t xml:space="preserve"> računovodstva:</w:t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  <w:t xml:space="preserve">Zakonski </w:t>
      </w:r>
      <w:r w:rsidRPr="00F758F9">
        <w:rPr>
          <w:rFonts w:ascii="Calibri" w:hAnsi="Calibri" w:cs="Arial"/>
          <w:sz w:val="24"/>
          <w:szCs w:val="24"/>
        </w:rPr>
        <w:t>predstavnik:</w:t>
      </w:r>
    </w:p>
    <w:p w:rsidR="00C36135" w:rsidRPr="00F758F9" w:rsidRDefault="00AF6AD7" w:rsidP="00FE608A">
      <w:pPr>
        <w:pStyle w:val="Bezproreda"/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758F9">
        <w:rPr>
          <w:rFonts w:ascii="Calibri" w:hAnsi="Calibri" w:cs="Arial"/>
          <w:sz w:val="24"/>
          <w:szCs w:val="24"/>
        </w:rPr>
        <w:t>Danijela Jelenčić</w:t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="0004084F" w:rsidRPr="00F758F9">
        <w:rPr>
          <w:rFonts w:ascii="Calibri" w:hAnsi="Calibri" w:cs="Arial"/>
          <w:sz w:val="24"/>
          <w:szCs w:val="24"/>
        </w:rPr>
        <w:tab/>
      </w:r>
      <w:r w:rsidRPr="00F758F9">
        <w:rPr>
          <w:rFonts w:ascii="Calibri" w:hAnsi="Calibri" w:cs="Arial"/>
          <w:sz w:val="24"/>
          <w:szCs w:val="24"/>
        </w:rPr>
        <w:tab/>
      </w:r>
      <w:r w:rsidR="00602ED8" w:rsidRPr="00F758F9">
        <w:rPr>
          <w:rFonts w:ascii="Calibri" w:hAnsi="Calibri" w:cs="Arial"/>
          <w:sz w:val="24"/>
          <w:szCs w:val="24"/>
        </w:rPr>
        <w:t xml:space="preserve">Vlado </w:t>
      </w:r>
      <w:proofErr w:type="spellStart"/>
      <w:r w:rsidR="00602ED8" w:rsidRPr="00F758F9">
        <w:rPr>
          <w:rFonts w:ascii="Calibri" w:hAnsi="Calibri" w:cs="Arial"/>
          <w:sz w:val="24"/>
          <w:szCs w:val="24"/>
        </w:rPr>
        <w:t>Starešec</w:t>
      </w:r>
      <w:proofErr w:type="spellEnd"/>
      <w:r w:rsidR="00602ED8" w:rsidRPr="00F758F9">
        <w:rPr>
          <w:rFonts w:ascii="Calibri" w:hAnsi="Calibri" w:cs="Arial"/>
          <w:sz w:val="24"/>
          <w:szCs w:val="24"/>
        </w:rPr>
        <w:t>, prof.</w:t>
      </w:r>
    </w:p>
    <w:sectPr w:rsidR="00C36135" w:rsidRPr="00F758F9" w:rsidSect="005F70A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98"/>
    <w:multiLevelType w:val="hybridMultilevel"/>
    <w:tmpl w:val="8E828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30CA"/>
    <w:multiLevelType w:val="hybridMultilevel"/>
    <w:tmpl w:val="F1F4A2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5CFE"/>
    <w:multiLevelType w:val="hybridMultilevel"/>
    <w:tmpl w:val="7054D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634DE"/>
    <w:multiLevelType w:val="hybridMultilevel"/>
    <w:tmpl w:val="6C404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703134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0FB0C65"/>
    <w:multiLevelType w:val="hybridMultilevel"/>
    <w:tmpl w:val="769CA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9325A"/>
    <w:multiLevelType w:val="hybridMultilevel"/>
    <w:tmpl w:val="DA8CC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24F"/>
    <w:multiLevelType w:val="hybridMultilevel"/>
    <w:tmpl w:val="82465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0644"/>
    <w:multiLevelType w:val="hybridMultilevel"/>
    <w:tmpl w:val="FE78CC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0892"/>
    <w:multiLevelType w:val="hybridMultilevel"/>
    <w:tmpl w:val="D0C00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404C"/>
    <w:multiLevelType w:val="hybridMultilevel"/>
    <w:tmpl w:val="ECBEF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A6326B"/>
    <w:multiLevelType w:val="hybridMultilevel"/>
    <w:tmpl w:val="727A4D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B52357"/>
    <w:multiLevelType w:val="hybridMultilevel"/>
    <w:tmpl w:val="178CB8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D2944"/>
    <w:multiLevelType w:val="hybridMultilevel"/>
    <w:tmpl w:val="4BA44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2ED8"/>
    <w:rsid w:val="0001006E"/>
    <w:rsid w:val="00032845"/>
    <w:rsid w:val="0004084F"/>
    <w:rsid w:val="00054B1B"/>
    <w:rsid w:val="000733D9"/>
    <w:rsid w:val="00094B8F"/>
    <w:rsid w:val="000A6479"/>
    <w:rsid w:val="001050CA"/>
    <w:rsid w:val="00120FBD"/>
    <w:rsid w:val="0014281C"/>
    <w:rsid w:val="0014291A"/>
    <w:rsid w:val="0015378A"/>
    <w:rsid w:val="00163EBB"/>
    <w:rsid w:val="00180A1B"/>
    <w:rsid w:val="00184135"/>
    <w:rsid w:val="001C4625"/>
    <w:rsid w:val="002C26F2"/>
    <w:rsid w:val="002D61DE"/>
    <w:rsid w:val="002F0DC9"/>
    <w:rsid w:val="00310B97"/>
    <w:rsid w:val="00341BF8"/>
    <w:rsid w:val="003520BC"/>
    <w:rsid w:val="003F6B32"/>
    <w:rsid w:val="00411F51"/>
    <w:rsid w:val="00437E7A"/>
    <w:rsid w:val="00485CD3"/>
    <w:rsid w:val="004B2C51"/>
    <w:rsid w:val="004B56F7"/>
    <w:rsid w:val="004F1950"/>
    <w:rsid w:val="00521C5A"/>
    <w:rsid w:val="00526807"/>
    <w:rsid w:val="00552930"/>
    <w:rsid w:val="00591275"/>
    <w:rsid w:val="005C2863"/>
    <w:rsid w:val="005F70A2"/>
    <w:rsid w:val="00602ED8"/>
    <w:rsid w:val="006120C8"/>
    <w:rsid w:val="0065713E"/>
    <w:rsid w:val="0067125E"/>
    <w:rsid w:val="00683324"/>
    <w:rsid w:val="006B0F3A"/>
    <w:rsid w:val="006F3B6A"/>
    <w:rsid w:val="006F4963"/>
    <w:rsid w:val="007164D2"/>
    <w:rsid w:val="00724BD8"/>
    <w:rsid w:val="007640AE"/>
    <w:rsid w:val="0078248E"/>
    <w:rsid w:val="007C6456"/>
    <w:rsid w:val="007C6C10"/>
    <w:rsid w:val="007D158F"/>
    <w:rsid w:val="007D3E60"/>
    <w:rsid w:val="008215AB"/>
    <w:rsid w:val="0082455B"/>
    <w:rsid w:val="00854813"/>
    <w:rsid w:val="00860E8B"/>
    <w:rsid w:val="008B482A"/>
    <w:rsid w:val="008B64E3"/>
    <w:rsid w:val="008C0466"/>
    <w:rsid w:val="00914559"/>
    <w:rsid w:val="0092791D"/>
    <w:rsid w:val="00953ECC"/>
    <w:rsid w:val="00987A9B"/>
    <w:rsid w:val="00994C1E"/>
    <w:rsid w:val="009B263B"/>
    <w:rsid w:val="009C2B87"/>
    <w:rsid w:val="00A01701"/>
    <w:rsid w:val="00A85DB4"/>
    <w:rsid w:val="00A933EC"/>
    <w:rsid w:val="00AA4FA4"/>
    <w:rsid w:val="00AF6AD7"/>
    <w:rsid w:val="00B4233D"/>
    <w:rsid w:val="00B45D83"/>
    <w:rsid w:val="00B8104C"/>
    <w:rsid w:val="00BA0F64"/>
    <w:rsid w:val="00BC46E2"/>
    <w:rsid w:val="00BE558A"/>
    <w:rsid w:val="00C36135"/>
    <w:rsid w:val="00C40CEA"/>
    <w:rsid w:val="00C419B2"/>
    <w:rsid w:val="00C50C0E"/>
    <w:rsid w:val="00C632CD"/>
    <w:rsid w:val="00C7328F"/>
    <w:rsid w:val="00C81251"/>
    <w:rsid w:val="00CB2863"/>
    <w:rsid w:val="00CC7409"/>
    <w:rsid w:val="00CD1D09"/>
    <w:rsid w:val="00CE664B"/>
    <w:rsid w:val="00CF2974"/>
    <w:rsid w:val="00D122C8"/>
    <w:rsid w:val="00D31010"/>
    <w:rsid w:val="00D43C62"/>
    <w:rsid w:val="00D643A6"/>
    <w:rsid w:val="00DB3B24"/>
    <w:rsid w:val="00DF495B"/>
    <w:rsid w:val="00E60D8B"/>
    <w:rsid w:val="00E867DF"/>
    <w:rsid w:val="00EB1CC5"/>
    <w:rsid w:val="00F1256B"/>
    <w:rsid w:val="00F74DCA"/>
    <w:rsid w:val="00F758F9"/>
    <w:rsid w:val="00F75A49"/>
    <w:rsid w:val="00F76EF6"/>
    <w:rsid w:val="00F770C7"/>
    <w:rsid w:val="00FA093F"/>
    <w:rsid w:val="00FA7ED5"/>
    <w:rsid w:val="00FB0B16"/>
    <w:rsid w:val="00FB414F"/>
    <w:rsid w:val="00FB626C"/>
    <w:rsid w:val="00FE608A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5C7"/>
  <w15:docId w15:val="{0198C171-07BB-48CB-8992-CF4F16FA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A9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2ED8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602ED8"/>
    <w:pPr>
      <w:ind w:left="720"/>
      <w:contextualSpacing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ADF8-C880-4B89-90B0-E63D2BF0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office@alfa-data.hr</cp:lastModifiedBy>
  <cp:revision>25</cp:revision>
  <cp:lastPrinted>2026-02-02T09:29:00Z</cp:lastPrinted>
  <dcterms:created xsi:type="dcterms:W3CDTF">2019-01-30T13:39:00Z</dcterms:created>
  <dcterms:modified xsi:type="dcterms:W3CDTF">2026-02-02T09:34:00Z</dcterms:modified>
</cp:coreProperties>
</file>